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Final Information Form for Author(s)/ Presenter(s) ­ ICHSS 2017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Dates of the Event: 28th and 29th of July 2017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Event Address: Faculty of Arts, University of Peradeniya, Sri Lanka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Contact us at (94)775777033 / (94)812386173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C43B1D"/>
        </w:rPr>
        <w:t>* Required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382905</wp:posOffset>
            </wp:positionV>
            <wp:extent cx="5593715" cy="1743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both"/>
        <w:ind w:left="400" w:hanging="230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1) Title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Rev.</w:t>
      </w:r>
    </w:p>
    <w:p>
      <w:pPr>
        <w:spacing w:after="0" w:line="1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Prof.</w:t>
      </w:r>
    </w:p>
    <w:p>
      <w:pPr>
        <w:spacing w:after="0" w:line="14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Dr.</w:t>
      </w:r>
    </w:p>
    <w:p>
      <w:pPr>
        <w:spacing w:after="0" w:line="1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Mr.</w:t>
      </w:r>
    </w:p>
    <w:p>
      <w:pPr>
        <w:spacing w:after="0" w:line="14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Mrs.</w:t>
      </w:r>
    </w:p>
    <w:p>
      <w:pPr>
        <w:spacing w:after="0" w:line="1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Miss</w:t>
      </w:r>
    </w:p>
    <w:p>
      <w:pPr>
        <w:spacing w:after="0" w:line="14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Ms.</w:t>
      </w:r>
    </w:p>
    <w:p>
      <w:pPr>
        <w:spacing w:after="0" w:line="1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Other: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3429000" cy="1873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2. 2) Name (as you want it to appear on the Certificate)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298450</wp:posOffset>
            </wp:positionV>
            <wp:extent cx="2677795" cy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555625</wp:posOffset>
            </wp:positionV>
            <wp:extent cx="2677795" cy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812800</wp:posOffset>
            </wp:positionV>
            <wp:extent cx="2677795" cy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1069975</wp:posOffset>
            </wp:positionV>
            <wp:extent cx="2677795" cy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251460</wp:posOffset>
            </wp:positionH>
            <wp:positionV relativeFrom="paragraph">
              <wp:posOffset>1327785</wp:posOffset>
            </wp:positionV>
            <wp:extent cx="2677795" cy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both"/>
        <w:ind w:left="400" w:hanging="230"/>
        <w:spacing w:after="0"/>
        <w:tabs>
          <w:tab w:leader="none" w:pos="40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3) Conference Status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Presenter</w:t>
      </w:r>
    </w:p>
    <w:p>
      <w:pPr>
        <w:spacing w:after="0" w:line="14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Author</w:t>
      </w:r>
    </w:p>
    <w:p>
      <w:pPr>
        <w:spacing w:after="0" w:line="1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Co­author</w:t>
      </w:r>
    </w:p>
    <w:p>
      <w:pPr>
        <w:spacing w:after="0" w:line="1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Other: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3429000" cy="1873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8380"/>
          </w:cols>
          <w:pgMar w:left="1400" w:top="1416" w:right="2120" w:bottom="814" w:gutter="0" w:footer="0" w:header="0"/>
        </w:sectPr>
      </w:pPr>
    </w:p>
    <w:bookmarkStart w:id="1" w:name="page2"/>
    <w:bookmarkEnd w:id="1"/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4) Institutional Affiliation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3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5) Email Address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6) Postal Address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-1073150</wp:posOffset>
            </wp:positionV>
            <wp:extent cx="2677795" cy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-387350</wp:posOffset>
            </wp:positionV>
            <wp:extent cx="2677795" cy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288925</wp:posOffset>
            </wp:positionV>
            <wp:extent cx="2677795" cy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546100</wp:posOffset>
            </wp:positionV>
            <wp:extent cx="2677795" cy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803275</wp:posOffset>
            </wp:positionV>
            <wp:extent cx="2677795" cy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1060450</wp:posOffset>
            </wp:positionV>
            <wp:extent cx="2677795" cy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1318260</wp:posOffset>
            </wp:positionV>
            <wp:extent cx="2677795" cy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7) Contact Number (Telephone/ Mobile)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8) Extended Abstract Number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spacing w:after="0" w:line="23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340" w:hanging="230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9) Title of Extended Abstract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-1063625</wp:posOffset>
            </wp:positionV>
            <wp:extent cx="2677795" cy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-387350</wp:posOffset>
            </wp:positionV>
            <wp:extent cx="2677795" cy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288925</wp:posOffset>
            </wp:positionV>
            <wp:extent cx="2677795" cy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546100</wp:posOffset>
            </wp:positionV>
            <wp:extent cx="2677795" cy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803275</wp:posOffset>
            </wp:positionV>
            <wp:extent cx="2677795" cy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1060450</wp:posOffset>
            </wp:positionV>
            <wp:extent cx="2677795" cy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1318260</wp:posOffset>
            </wp:positionV>
            <wp:extent cx="2677795" cy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both"/>
        <w:ind w:left="340" w:hanging="335"/>
        <w:spacing w:after="0"/>
        <w:tabs>
          <w:tab w:leader="none" w:pos="34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10) Do you require multimedia facilities?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Yes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-139065</wp:posOffset>
            </wp:positionV>
            <wp:extent cx="292100" cy="1873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-139065</wp:posOffset>
            </wp:positionV>
            <wp:extent cx="292100" cy="1873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340" w:hanging="320"/>
        <w:spacing w:after="0" w:line="271" w:lineRule="auto"/>
        <w:tabs>
          <w:tab w:leader="none" w:pos="340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11) In addition to general multimedia facilities, do you require any other technical assistance?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jc w:val="both"/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Yes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-139065</wp:posOffset>
            </wp:positionV>
            <wp:extent cx="292100" cy="1873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-139065</wp:posOffset>
            </wp:positionV>
            <wp:extent cx="292100" cy="1873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12. If yes, please specify your additional technical requirement/s.</w:t>
      </w:r>
    </w:p>
    <w:p>
      <w:pPr>
        <w:spacing w:after="0"/>
        <w:rPr>
          <w:sz w:val="20"/>
          <w:szCs w:val="20"/>
          <w:color w:val="auto"/>
        </w:rPr>
        <w:sectPr>
          <w:pgSz w:w="11900" w:h="16840" w:orient="portrait"/>
          <w:cols w:equalWidth="0" w:num="1">
            <w:col w:w="7920"/>
          </w:cols>
          <w:pgMar w:left="1460" w:top="555" w:right="252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288925</wp:posOffset>
            </wp:positionV>
            <wp:extent cx="2677795" cy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546100</wp:posOffset>
            </wp:positionV>
            <wp:extent cx="2677795" cy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803275</wp:posOffset>
            </wp:positionV>
            <wp:extent cx="2677795" cy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1060450</wp:posOffset>
            </wp:positionV>
            <wp:extent cx="2677795" cy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1318260</wp:posOffset>
            </wp:positionV>
            <wp:extent cx="2677795" cy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2" w:name="page3"/>
    <w:bookmarkEnd w:id="2"/>
    <w:p>
      <w:pPr>
        <w:jc w:val="both"/>
        <w:ind w:left="400" w:hanging="335"/>
        <w:spacing w:after="0"/>
        <w:tabs>
          <w:tab w:leader="none" w:pos="40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12) On what days will you attend ICHSS 2017?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Check all that apply.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Day 1 (28th of July 2017)</w:t>
      </w:r>
    </w:p>
    <w:p>
      <w:pPr>
        <w:spacing w:after="0" w:line="14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-132715</wp:posOffset>
            </wp:positionV>
            <wp:extent cx="174625" cy="1746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Day 2 (29th of July 2017)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-132715</wp:posOffset>
            </wp:positionV>
            <wp:extent cx="174625" cy="1746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Day 1 and Day 2 (28th &amp; 29th of July 2017)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-132715</wp:posOffset>
            </wp:positionV>
            <wp:extent cx="174625" cy="1746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400" w:hanging="335"/>
        <w:spacing w:after="0"/>
        <w:tabs>
          <w:tab w:leader="none" w:pos="40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13) Will you be attending the Inaugural Ceremony and the Conference Dinner?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65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Inaugural Ceremony only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Conference Dinner only</w:t>
      </w:r>
    </w:p>
    <w:p>
      <w:pPr>
        <w:spacing w:after="0" w:line="14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Inaugural Ceremony and Conference Dinner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400" w:hanging="335"/>
        <w:spacing w:after="0"/>
        <w:tabs>
          <w:tab w:leader="none" w:pos="400" w:val="left"/>
        </w:tabs>
        <w:numPr>
          <w:ilvl w:val="0"/>
          <w:numId w:val="9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14) Meal Preference </w:t>
      </w:r>
      <w:r>
        <w:rPr>
          <w:rFonts w:ascii="Arial" w:cs="Arial" w:eastAsia="Arial" w:hAnsi="Arial"/>
          <w:sz w:val="20"/>
          <w:szCs w:val="20"/>
          <w:color w:val="C43B1D"/>
        </w:rPr>
        <w:t>*</w:t>
      </w:r>
    </w:p>
    <w:p>
      <w:pPr>
        <w:spacing w:after="0" w:line="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40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999999"/>
        </w:rPr>
        <w:t>Mark only one oval.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Vegetable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Meat</w:t>
      </w:r>
    </w:p>
    <w:p>
      <w:pPr>
        <w:spacing w:after="0" w:line="14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Fish</w:t>
      </w:r>
    </w:p>
    <w:p>
      <w:pPr>
        <w:spacing w:after="0" w:line="13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Egg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478155</wp:posOffset>
            </wp:positionV>
            <wp:extent cx="6337300" cy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-139065</wp:posOffset>
            </wp:positionV>
            <wp:extent cx="292100" cy="1873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777777"/>
        </w:rPr>
        <w:t>Powered by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22860</wp:posOffset>
            </wp:positionV>
            <wp:extent cx="1029335" cy="2000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7800"/>
      </w:cols>
      <w:pgMar w:left="1400" w:top="555" w:right="2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1B58BA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507ED7AB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2EB141F2"/>
    <w:multiLevelType w:val="hybridMultilevel"/>
    <w:lvl w:ilvl="0">
      <w:lvlJc w:val="left"/>
      <w:lvlText w:val="%1."/>
      <w:numFmt w:val="decimal"/>
      <w:start w:val="7"/>
    </w:lvl>
  </w:abstractNum>
  <w:abstractNum w:abstractNumId="4">
    <w:nsid w:val="41B71EFB"/>
    <w:multiLevelType w:val="hybridMultilevel"/>
    <w:lvl w:ilvl="0">
      <w:lvlJc w:val="left"/>
      <w:lvlText w:val="%1."/>
      <w:numFmt w:val="decimal"/>
      <w:start w:val="10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11"/>
    </w:lvl>
  </w:abstractNum>
  <w:abstractNum w:abstractNumId="6">
    <w:nsid w:val="7545E146"/>
    <w:multiLevelType w:val="hybridMultilevel"/>
    <w:lvl w:ilvl="0">
      <w:lvlJc w:val="left"/>
      <w:lvlText w:val="%1."/>
      <w:numFmt w:val="decimal"/>
      <w:start w:val="13"/>
    </w:lvl>
  </w:abstractNum>
  <w:abstractNum w:abstractNumId="7">
    <w:nsid w:val="515F007C"/>
    <w:multiLevelType w:val="hybridMultilevel"/>
    <w:lvl w:ilvl="0">
      <w:lvlJc w:val="left"/>
      <w:lvlText w:val="%1."/>
      <w:numFmt w:val="decimal"/>
      <w:start w:val="14"/>
    </w:lvl>
  </w:abstractNum>
  <w:abstractNum w:abstractNumId="8">
    <w:nsid w:val="5BD062C2"/>
    <w:multiLevelType w:val="hybridMultilevel"/>
    <w:lvl w:ilvl="0">
      <w:lvlJc w:val="left"/>
      <w:lvlText w:val="%1.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2017-05-26T12:13:20Z</dcterms:created>
  <dcterms:modified xsi:type="dcterms:W3CDTF">2017-05-26T12:13:20Z</dcterms:modified>
</cp:coreProperties>
</file>